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CellMar>
          <w:left w:w="0" w:type="dxa"/>
          <w:right w:w="0" w:type="dxa"/>
        </w:tblCellMar>
        <w:tblLook w:val="04A0" w:firstRow="1" w:lastRow="0" w:firstColumn="1" w:lastColumn="0" w:noHBand="0" w:noVBand="1"/>
      </w:tblPr>
      <w:tblGrid>
        <w:gridCol w:w="3969"/>
        <w:gridCol w:w="5387"/>
      </w:tblGrid>
      <w:tr w:rsidR="005539A2" w:rsidRPr="00847AB0" w:rsidTr="00BF2F82">
        <w:trPr>
          <w:trHeight w:val="993"/>
        </w:trPr>
        <w:tc>
          <w:tcPr>
            <w:tcW w:w="3969" w:type="dxa"/>
            <w:shd w:val="clear" w:color="auto" w:fill="auto"/>
          </w:tcPr>
          <w:p w:rsidR="005539A2" w:rsidRPr="00847AB0" w:rsidRDefault="005539A2" w:rsidP="00BF2F82">
            <w:pPr>
              <w:jc w:val="center"/>
            </w:pPr>
            <w:r w:rsidRPr="00847AB0">
              <w:t>PHÒNG GD&amp;ĐT HUYỆN CHÂU PHÚ</w:t>
            </w:r>
          </w:p>
          <w:p w:rsidR="005539A2" w:rsidRPr="00847AB0" w:rsidRDefault="005539A2" w:rsidP="00BF2F82">
            <w:pPr>
              <w:jc w:val="center"/>
              <w:rPr>
                <w:b/>
              </w:rPr>
            </w:pPr>
            <w:r w:rsidRPr="00847AB0">
              <w:rPr>
                <w:b/>
              </w:rPr>
              <w:t>TRƯỜNG TRUNG HỌC CƠ SỞ</w:t>
            </w:r>
          </w:p>
          <w:p w:rsidR="005539A2" w:rsidRPr="00847AB0" w:rsidRDefault="005539A2" w:rsidP="00BF2F82">
            <w:pPr>
              <w:jc w:val="center"/>
              <w:rPr>
                <w:b/>
              </w:rPr>
            </w:pPr>
            <w:r w:rsidRPr="00847AB0">
              <w:rPr>
                <w:noProof/>
              </w:rPr>
              <mc:AlternateContent>
                <mc:Choice Requires="wps">
                  <w:drawing>
                    <wp:anchor distT="4294967295" distB="4294967295" distL="114300" distR="114300" simplePos="0" relativeHeight="251660288" behindDoc="0" locked="0" layoutInCell="1" allowOverlap="1">
                      <wp:simplePos x="0" y="0"/>
                      <wp:positionH relativeFrom="column">
                        <wp:posOffset>852805</wp:posOffset>
                      </wp:positionH>
                      <wp:positionV relativeFrom="paragraph">
                        <wp:posOffset>184785</wp:posOffset>
                      </wp:positionV>
                      <wp:extent cx="845820" cy="0"/>
                      <wp:effectExtent l="0" t="0" r="30480" b="1905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5820" cy="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574754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15pt,14.55pt" to="133.7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" strokecolor="windowText" strokeweight="1pt">
                      <v:stroke joinstyle="miter"/>
                      <o:lock v:ext="edit" shapetype="f"/>
                    </v:line>
                  </w:pict>
                </mc:Fallback>
              </mc:AlternateContent>
            </w:r>
            <w:r w:rsidRPr="00847AB0">
              <w:rPr>
                <w:b/>
              </w:rPr>
              <w:t>VĨNH THẠNH TRUNG</w:t>
            </w:r>
          </w:p>
        </w:tc>
        <w:tc>
          <w:tcPr>
            <w:tcW w:w="5387" w:type="dxa"/>
            <w:shd w:val="clear" w:color="auto" w:fill="auto"/>
          </w:tcPr>
          <w:p w:rsidR="005539A2" w:rsidRPr="00847AB0" w:rsidRDefault="005539A2" w:rsidP="00BF2F82">
            <w:pPr>
              <w:jc w:val="center"/>
              <w:rPr>
                <w:b/>
              </w:rPr>
            </w:pPr>
            <w:r w:rsidRPr="00847AB0">
              <w:rPr>
                <w:b/>
              </w:rPr>
              <w:t>CỘNG HÒA XÃ HỘI CHỦ NGHĨA VIỆT NAM</w:t>
            </w:r>
          </w:p>
          <w:p w:rsidR="005539A2" w:rsidRPr="00847AB0" w:rsidRDefault="005539A2" w:rsidP="00BF2F82">
            <w:pPr>
              <w:jc w:val="center"/>
              <w:rPr>
                <w:b/>
              </w:rPr>
            </w:pPr>
            <w:r w:rsidRPr="00847AB0">
              <w:rPr>
                <w:noProof/>
              </w:rPr>
              <mc:AlternateContent>
                <mc:Choice Requires="wps">
                  <w:drawing>
                    <wp:anchor distT="4294967295" distB="4294967295" distL="114300" distR="114300" simplePos="0" relativeHeight="251659264" behindDoc="0" locked="0" layoutInCell="1" allowOverlap="1">
                      <wp:simplePos x="0" y="0"/>
                      <wp:positionH relativeFrom="column">
                        <wp:posOffset>871855</wp:posOffset>
                      </wp:positionH>
                      <wp:positionV relativeFrom="paragraph">
                        <wp:posOffset>207645</wp:posOffset>
                      </wp:positionV>
                      <wp:extent cx="1691640" cy="0"/>
                      <wp:effectExtent l="0" t="0" r="22860"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91640" cy="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A77C62D"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65pt,16.35pt" to="201.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" strokecolor="windowText" strokeweight="1pt">
                      <v:stroke joinstyle="miter"/>
                      <o:lock v:ext="edit" shapetype="f"/>
                    </v:line>
                  </w:pict>
                </mc:Fallback>
              </mc:AlternateContent>
            </w:r>
            <w:r w:rsidRPr="00847AB0">
              <w:rPr>
                <w:b/>
              </w:rPr>
              <w:t>Độc lập-Tự do-Hạnh phúc</w:t>
            </w:r>
          </w:p>
        </w:tc>
      </w:tr>
      <w:tr w:rsidR="005539A2" w:rsidRPr="00847AB0" w:rsidTr="009C0A17">
        <w:trPr>
          <w:trHeight w:val="295"/>
        </w:trPr>
        <w:tc>
          <w:tcPr>
            <w:tcW w:w="3969" w:type="dxa"/>
            <w:shd w:val="clear" w:color="auto" w:fill="auto"/>
          </w:tcPr>
          <w:p w:rsidR="005539A2" w:rsidRPr="00847AB0" w:rsidRDefault="005539A2" w:rsidP="00BF2F82">
            <w:pPr>
              <w:jc w:val="center"/>
            </w:pPr>
          </w:p>
        </w:tc>
        <w:tc>
          <w:tcPr>
            <w:tcW w:w="5387" w:type="dxa"/>
            <w:shd w:val="clear" w:color="auto" w:fill="auto"/>
          </w:tcPr>
          <w:p w:rsidR="005539A2" w:rsidRPr="00847AB0" w:rsidRDefault="005539A2" w:rsidP="00BF2F82">
            <w:pPr>
              <w:jc w:val="center"/>
              <w:rPr>
                <w:i/>
              </w:rPr>
            </w:pPr>
            <w:r w:rsidRPr="00847AB0">
              <w:rPr>
                <w:i/>
              </w:rPr>
              <w:t>Vĩnh Thạnh Trung, ngày    tháng   năm 201</w:t>
            </w:r>
          </w:p>
        </w:tc>
      </w:tr>
      <w:tr w:rsidR="005539A2" w:rsidRPr="00847AB0" w:rsidTr="009C0A17">
        <w:trPr>
          <w:trHeight w:val="640"/>
        </w:trPr>
        <w:tc>
          <w:tcPr>
            <w:tcW w:w="9356" w:type="dxa"/>
            <w:gridSpan w:val="2"/>
            <w:shd w:val="clear" w:color="auto" w:fill="auto"/>
          </w:tcPr>
          <w:p w:rsidR="005539A2" w:rsidRPr="00847AB0" w:rsidRDefault="00F60A3B" w:rsidP="002648E4">
            <w:pPr>
              <w:jc w:val="center"/>
              <w:rPr>
                <w:b/>
                <w:sz w:val="28"/>
              </w:rPr>
            </w:pPr>
            <w:r w:rsidRPr="00847AB0">
              <w:rPr>
                <w:b/>
                <w:noProof/>
                <w:sz w:val="28"/>
              </w:rPr>
              <mc:AlternateContent>
                <mc:Choice Requires="wps">
                  <w:drawing>
                    <wp:anchor distT="0" distB="0" distL="114300" distR="114300" simplePos="0" relativeHeight="251661312" behindDoc="0" locked="0" layoutInCell="1" allowOverlap="1" wp14:anchorId="03ADF4A5" wp14:editId="438F1CCE">
                      <wp:simplePos x="0" y="0"/>
                      <wp:positionH relativeFrom="column">
                        <wp:posOffset>2404745</wp:posOffset>
                      </wp:positionH>
                      <wp:positionV relativeFrom="paragraph">
                        <wp:posOffset>262255</wp:posOffset>
                      </wp:positionV>
                      <wp:extent cx="13335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33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76DEB6"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9.35pt,20.65pt" to="294.3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" strokecolor="black [3200]" strokeweight=".5pt">
                      <v:stroke joinstyle="miter"/>
                    </v:line>
                  </w:pict>
                </mc:Fallback>
              </mc:AlternateContent>
            </w:r>
            <w:r w:rsidR="00C53BAC">
              <w:rPr>
                <w:b/>
                <w:sz w:val="28"/>
              </w:rPr>
              <w:t>QUY ĐỊNH VỀ HỌC SINH</w:t>
            </w:r>
            <w:r w:rsidR="008D49C8">
              <w:rPr>
                <w:b/>
                <w:sz w:val="28"/>
              </w:rPr>
              <w:t xml:space="preserve"> VÀ QUY ĐỊNH XỬ LÝ VI PHẠM</w:t>
            </w:r>
          </w:p>
        </w:tc>
      </w:tr>
    </w:tbl>
    <w:p w:rsidR="00A1629E" w:rsidRDefault="00A1629E" w:rsidP="00A1629E">
      <w:pPr>
        <w:tabs>
          <w:tab w:val="left" w:pos="540"/>
        </w:tabs>
        <w:overflowPunct w:val="0"/>
        <w:autoSpaceDE w:val="0"/>
        <w:autoSpaceDN w:val="0"/>
        <w:adjustRightInd w:val="0"/>
        <w:spacing w:before="120" w:after="120"/>
        <w:ind w:firstLine="539"/>
        <w:jc w:val="center"/>
        <w:textAlignment w:val="baseline"/>
        <w:rPr>
          <w:b/>
          <w:sz w:val="26"/>
          <w:szCs w:val="26"/>
          <w:lang w:val="pt-BR"/>
        </w:rPr>
      </w:pPr>
      <w:r>
        <w:rPr>
          <w:b/>
          <w:sz w:val="26"/>
          <w:szCs w:val="26"/>
          <w:lang w:val="pt-BR"/>
        </w:rPr>
        <w:t>PHẦN 1. NHỮNG QUY ĐỊNH VỀ HỌC SINH</w:t>
      </w:r>
    </w:p>
    <w:p w:rsidR="00A1629E" w:rsidRDefault="00A1629E" w:rsidP="00A1629E">
      <w:pPr>
        <w:tabs>
          <w:tab w:val="left" w:pos="540"/>
        </w:tabs>
        <w:overflowPunct w:val="0"/>
        <w:autoSpaceDE w:val="0"/>
        <w:autoSpaceDN w:val="0"/>
        <w:adjustRightInd w:val="0"/>
        <w:spacing w:before="120" w:after="120"/>
        <w:ind w:firstLine="539"/>
        <w:jc w:val="both"/>
        <w:textAlignment w:val="baseline"/>
        <w:rPr>
          <w:b/>
          <w:sz w:val="26"/>
          <w:szCs w:val="26"/>
          <w:lang w:val="pt-BR"/>
        </w:rPr>
      </w:pPr>
      <w:r>
        <w:rPr>
          <w:b/>
          <w:sz w:val="26"/>
          <w:szCs w:val="26"/>
          <w:lang w:val="pt-BR"/>
        </w:rPr>
        <w:t>I. Căn cứ quy định</w:t>
      </w:r>
    </w:p>
    <w:p w:rsidR="00A1629E" w:rsidRDefault="00A1629E" w:rsidP="00A1629E">
      <w:pPr>
        <w:tabs>
          <w:tab w:val="left" w:pos="540"/>
        </w:tabs>
        <w:overflowPunct w:val="0"/>
        <w:autoSpaceDE w:val="0"/>
        <w:autoSpaceDN w:val="0"/>
        <w:adjustRightInd w:val="0"/>
        <w:spacing w:before="120" w:after="120"/>
        <w:ind w:firstLine="539"/>
        <w:jc w:val="both"/>
        <w:textAlignment w:val="baseline"/>
        <w:rPr>
          <w:b/>
          <w:sz w:val="26"/>
          <w:szCs w:val="26"/>
          <w:lang w:val="pt-BR"/>
        </w:rPr>
      </w:pPr>
      <w:r>
        <w:rPr>
          <w:bCs/>
          <w:sz w:val="26"/>
          <w:szCs w:val="26"/>
          <w:lang w:val="pt-BR"/>
        </w:rPr>
        <w:t xml:space="preserve">Căn cứ Thông tư 08/1988/TT-BGDĐT ngày 21 tháng 3 năm 1988 của Bộ Giáo dục và Đào tạo </w:t>
      </w:r>
      <w:r w:rsidRPr="006C33C8">
        <w:rPr>
          <w:sz w:val="26"/>
          <w:szCs w:val="26"/>
        </w:rPr>
        <w:t>hướng dẫn về việc khen thưởng và thi hành kỷ luật học sinh các trường phổ thông</w:t>
      </w:r>
      <w:r>
        <w:rPr>
          <w:sz w:val="26"/>
          <w:szCs w:val="26"/>
        </w:rPr>
        <w:t>;</w:t>
      </w:r>
    </w:p>
    <w:p w:rsidR="00A1629E" w:rsidRDefault="00A1629E" w:rsidP="00A1629E">
      <w:pPr>
        <w:tabs>
          <w:tab w:val="left" w:pos="540"/>
        </w:tabs>
        <w:overflowPunct w:val="0"/>
        <w:autoSpaceDE w:val="0"/>
        <w:autoSpaceDN w:val="0"/>
        <w:adjustRightInd w:val="0"/>
        <w:spacing w:before="120" w:after="120"/>
        <w:ind w:firstLine="539"/>
        <w:jc w:val="both"/>
        <w:textAlignment w:val="baseline"/>
        <w:rPr>
          <w:bCs/>
          <w:sz w:val="26"/>
          <w:szCs w:val="26"/>
          <w:lang w:val="pt-BR"/>
        </w:rPr>
      </w:pPr>
      <w:r w:rsidRPr="00364068">
        <w:rPr>
          <w:sz w:val="26"/>
          <w:szCs w:val="26"/>
          <w:lang w:val="vi-VN"/>
        </w:rPr>
        <w:t xml:space="preserve">Căn cứ </w:t>
      </w:r>
      <w:r w:rsidRPr="00364068">
        <w:rPr>
          <w:iCs/>
          <w:sz w:val="26"/>
          <w:szCs w:val="26"/>
          <w:lang w:val="pt-BR"/>
        </w:rPr>
        <w:t>Thông tư số 12/2011/TT-BGDĐT ngày 28/3/2011 của Bộ trưởng Bộ Giáo dục và Đào tạo</w:t>
      </w:r>
      <w:r w:rsidRPr="00364068">
        <w:rPr>
          <w:sz w:val="26"/>
          <w:szCs w:val="26"/>
          <w:lang w:val="vi-VN"/>
        </w:rPr>
        <w:t xml:space="preserve"> về việc ban hành</w:t>
      </w:r>
      <w:r w:rsidRPr="00364068">
        <w:rPr>
          <w:bCs/>
          <w:sz w:val="26"/>
          <w:szCs w:val="26"/>
          <w:lang w:val="pt-BR"/>
        </w:rPr>
        <w:t xml:space="preserve"> Điều lệ trường trung học cơ sở, trường trung học phổ thông và trường phổ thông có nhiều cấp học;</w:t>
      </w:r>
    </w:p>
    <w:p w:rsidR="00A1629E" w:rsidRDefault="00A1629E" w:rsidP="00A1629E">
      <w:pPr>
        <w:tabs>
          <w:tab w:val="left" w:pos="540"/>
        </w:tabs>
        <w:overflowPunct w:val="0"/>
        <w:autoSpaceDE w:val="0"/>
        <w:autoSpaceDN w:val="0"/>
        <w:adjustRightInd w:val="0"/>
        <w:spacing w:before="120" w:after="120"/>
        <w:ind w:firstLine="539"/>
        <w:jc w:val="both"/>
        <w:textAlignment w:val="baseline"/>
        <w:rPr>
          <w:sz w:val="26"/>
          <w:szCs w:val="26"/>
        </w:rPr>
      </w:pPr>
      <w:r>
        <w:rPr>
          <w:bCs/>
          <w:sz w:val="26"/>
          <w:szCs w:val="26"/>
          <w:lang w:val="pt-BR"/>
        </w:rPr>
        <w:t xml:space="preserve">Căn cứ Thông tư 58/2011/TT-BGDĐT ngày 12 tháng 12 năm 2011 của Bộ Giáo dục và Đào tạo về việc </w:t>
      </w:r>
      <w:r w:rsidRPr="006C33C8">
        <w:rPr>
          <w:sz w:val="26"/>
          <w:szCs w:val="26"/>
          <w:lang w:val="vi-VN"/>
        </w:rPr>
        <w:t>ban hành quy chế đánh giá, xếp loại học sinh trung học cơ sở và học sinh trung học phổ thông</w:t>
      </w:r>
      <w:r>
        <w:rPr>
          <w:sz w:val="26"/>
          <w:szCs w:val="26"/>
        </w:rPr>
        <w:t>,</w:t>
      </w:r>
    </w:p>
    <w:p w:rsidR="005539A2" w:rsidRPr="00C53BAC" w:rsidRDefault="005539A2" w:rsidP="00C53BAC">
      <w:pPr>
        <w:tabs>
          <w:tab w:val="left" w:pos="540"/>
        </w:tabs>
        <w:overflowPunct w:val="0"/>
        <w:autoSpaceDE w:val="0"/>
        <w:autoSpaceDN w:val="0"/>
        <w:adjustRightInd w:val="0"/>
        <w:spacing w:before="120" w:after="120"/>
        <w:ind w:firstLine="539"/>
        <w:jc w:val="both"/>
        <w:textAlignment w:val="baseline"/>
        <w:rPr>
          <w:b/>
          <w:sz w:val="26"/>
          <w:szCs w:val="26"/>
          <w:lang w:val="pt-BR"/>
        </w:rPr>
      </w:pPr>
      <w:r w:rsidRPr="00C53BAC">
        <w:rPr>
          <w:b/>
          <w:sz w:val="26"/>
          <w:szCs w:val="26"/>
          <w:lang w:val="pt-BR"/>
        </w:rPr>
        <w:t xml:space="preserve">I. Nhiệm vụ của học sinh </w:t>
      </w:r>
    </w:p>
    <w:p w:rsidR="005539A2" w:rsidRPr="00C53BAC" w:rsidRDefault="005539A2" w:rsidP="00C53BAC">
      <w:pPr>
        <w:tabs>
          <w:tab w:val="left" w:pos="540"/>
        </w:tabs>
        <w:spacing w:before="120" w:after="120"/>
        <w:ind w:firstLine="539"/>
        <w:jc w:val="both"/>
        <w:rPr>
          <w:sz w:val="26"/>
          <w:szCs w:val="26"/>
          <w:lang w:val="pt-BR"/>
        </w:rPr>
      </w:pPr>
      <w:r w:rsidRPr="00C53BAC">
        <w:rPr>
          <w:sz w:val="26"/>
          <w:szCs w:val="26"/>
          <w:lang w:val="pt-BR"/>
        </w:rPr>
        <w:t>1. Thực hiện nhiệm vụ học tập, rèn luyện theo chương trình, kế hoạch giáo dục của nhà trường.</w:t>
      </w:r>
    </w:p>
    <w:p w:rsidR="005539A2" w:rsidRPr="00C53BAC" w:rsidRDefault="005539A2" w:rsidP="00C53BAC">
      <w:pPr>
        <w:tabs>
          <w:tab w:val="left" w:pos="540"/>
        </w:tabs>
        <w:spacing w:before="120" w:after="120"/>
        <w:ind w:firstLine="539"/>
        <w:jc w:val="both"/>
        <w:rPr>
          <w:sz w:val="26"/>
          <w:szCs w:val="26"/>
          <w:lang w:val="pt-BR"/>
        </w:rPr>
      </w:pPr>
      <w:r w:rsidRPr="00C53BAC">
        <w:rPr>
          <w:sz w:val="26"/>
          <w:szCs w:val="26"/>
          <w:lang w:val="pt-BR"/>
        </w:rPr>
        <w:t>2. Kính trọng cha mẹ, thầy giáo, cô giáo, cán bộ, nhân viên của nhà trường và những người lớn tuổi; đoàn kết, giúp đỡ lẫn nhau trong học tập, rèn luyện; thực hiện tốt nội quy nhà trường; chấp hành pháp luật của Nhà nước.</w:t>
      </w:r>
    </w:p>
    <w:p w:rsidR="005539A2" w:rsidRPr="00C53BAC" w:rsidRDefault="005539A2" w:rsidP="00C53BAC">
      <w:pPr>
        <w:tabs>
          <w:tab w:val="left" w:pos="540"/>
        </w:tabs>
        <w:spacing w:before="120" w:after="120"/>
        <w:ind w:firstLine="539"/>
        <w:jc w:val="both"/>
        <w:rPr>
          <w:sz w:val="26"/>
          <w:szCs w:val="26"/>
          <w:lang w:val="pt-BR"/>
        </w:rPr>
      </w:pPr>
      <w:r w:rsidRPr="00C53BAC">
        <w:rPr>
          <w:sz w:val="26"/>
          <w:szCs w:val="26"/>
          <w:lang w:val="pt-BR"/>
        </w:rPr>
        <w:t>3. Rèn luyện thân thể, giữ gìn vệ sinh cá nhân.</w:t>
      </w:r>
    </w:p>
    <w:p w:rsidR="005539A2" w:rsidRPr="00C53BAC" w:rsidRDefault="005539A2" w:rsidP="00C53BAC">
      <w:pPr>
        <w:tabs>
          <w:tab w:val="left" w:pos="540"/>
        </w:tabs>
        <w:spacing w:before="120" w:after="120"/>
        <w:ind w:firstLine="539"/>
        <w:jc w:val="both"/>
        <w:rPr>
          <w:sz w:val="26"/>
          <w:szCs w:val="26"/>
          <w:lang w:val="pt-BR"/>
        </w:rPr>
      </w:pPr>
      <w:r w:rsidRPr="00C53BAC">
        <w:rPr>
          <w:sz w:val="26"/>
          <w:szCs w:val="26"/>
          <w:lang w:val="pt-BR"/>
        </w:rPr>
        <w:t>4. Tham gia các hoạt động tập thể của trường, của lớp, của Đội Thiếu niên Tiền phong Hồ Chí Minh; giúp đỡ gia đình và tham gia các công tác xã hội như hoạt động bảo vệ môi trường, thực hiện trật tự an toàn giao thông.</w:t>
      </w:r>
    </w:p>
    <w:p w:rsidR="005539A2" w:rsidRPr="00C53BAC" w:rsidRDefault="005539A2" w:rsidP="00C53BAC">
      <w:pPr>
        <w:overflowPunct w:val="0"/>
        <w:autoSpaceDE w:val="0"/>
        <w:autoSpaceDN w:val="0"/>
        <w:adjustRightInd w:val="0"/>
        <w:spacing w:before="120" w:after="120"/>
        <w:ind w:firstLine="539"/>
        <w:jc w:val="both"/>
        <w:textAlignment w:val="baseline"/>
        <w:rPr>
          <w:sz w:val="26"/>
          <w:szCs w:val="26"/>
          <w:lang w:val="pt-BR"/>
        </w:rPr>
      </w:pPr>
      <w:r w:rsidRPr="00C53BAC">
        <w:rPr>
          <w:sz w:val="26"/>
          <w:szCs w:val="26"/>
          <w:lang w:val="pt-BR"/>
        </w:rPr>
        <w:t>5. Giữ gìn, bảo vệ tài sản của nhà trường, nơi công cộng; góp phần xây dựng, bảo vệ và phát huy truyền thống của nhà trường.</w:t>
      </w:r>
    </w:p>
    <w:p w:rsidR="005539A2" w:rsidRPr="00C53BAC" w:rsidRDefault="005539A2" w:rsidP="00C53BAC">
      <w:pPr>
        <w:spacing w:before="120" w:after="120"/>
        <w:ind w:firstLine="539"/>
        <w:jc w:val="both"/>
        <w:rPr>
          <w:b/>
          <w:bCs/>
          <w:sz w:val="26"/>
          <w:szCs w:val="26"/>
          <w:lang w:val="pt-BR"/>
        </w:rPr>
      </w:pPr>
      <w:r w:rsidRPr="00C53BAC">
        <w:rPr>
          <w:b/>
          <w:bCs/>
          <w:sz w:val="26"/>
          <w:szCs w:val="26"/>
          <w:lang w:val="pt-BR"/>
        </w:rPr>
        <w:t xml:space="preserve">II. Quyền của học sinh </w:t>
      </w:r>
    </w:p>
    <w:p w:rsidR="005539A2" w:rsidRPr="00C53BAC" w:rsidRDefault="005539A2" w:rsidP="00C53BAC">
      <w:pPr>
        <w:tabs>
          <w:tab w:val="left" w:pos="540"/>
        </w:tabs>
        <w:spacing w:before="120" w:after="120"/>
        <w:ind w:firstLine="539"/>
        <w:jc w:val="both"/>
        <w:rPr>
          <w:sz w:val="26"/>
          <w:szCs w:val="26"/>
          <w:lang w:val="pt-BR"/>
        </w:rPr>
      </w:pPr>
      <w:r w:rsidRPr="00C53BAC">
        <w:rPr>
          <w:sz w:val="26"/>
          <w:szCs w:val="26"/>
          <w:lang w:val="pt-BR"/>
        </w:rPr>
        <w:t>1. Được bình đẳng trong giáo dục, được bảo đảm về thời gian, cơ sở vật chất, vệ sinh, an toàn để học tập ở lớp và tự học ở nhà, được cung cấp thông tin về việc học tập của mình, được sử dụng trang thiết bị, phương tiện phục vụ các hoạt động học tập, văn hoá, thể thao của nhà trường theo quy định.</w:t>
      </w:r>
    </w:p>
    <w:p w:rsidR="004E375D" w:rsidRPr="00C53BAC" w:rsidRDefault="005539A2" w:rsidP="00C53BAC">
      <w:pPr>
        <w:tabs>
          <w:tab w:val="left" w:pos="540"/>
        </w:tabs>
        <w:spacing w:before="120" w:after="120"/>
        <w:ind w:firstLine="539"/>
        <w:jc w:val="both"/>
        <w:rPr>
          <w:sz w:val="26"/>
          <w:szCs w:val="26"/>
          <w:lang w:val="pt-BR"/>
        </w:rPr>
      </w:pPr>
      <w:r w:rsidRPr="00C53BAC">
        <w:rPr>
          <w:sz w:val="26"/>
          <w:szCs w:val="26"/>
          <w:lang w:val="pt-BR"/>
        </w:rPr>
        <w:t>2. Được tôn trọng và bảo vệ, được đối xử bình đẳng, dân chủ, được quyền khiếu nại với nhà trường về những quyết định đối với bản thân mình; được quyền học chuyển trường khi có lý do chính đáng</w:t>
      </w:r>
    </w:p>
    <w:p w:rsidR="005539A2" w:rsidRPr="00C53BAC" w:rsidRDefault="005539A2" w:rsidP="00C53BAC">
      <w:pPr>
        <w:tabs>
          <w:tab w:val="left" w:pos="540"/>
        </w:tabs>
        <w:spacing w:before="120" w:after="120"/>
        <w:ind w:firstLine="539"/>
        <w:jc w:val="both"/>
        <w:rPr>
          <w:sz w:val="26"/>
          <w:szCs w:val="26"/>
          <w:lang w:val="pt-BR"/>
        </w:rPr>
      </w:pPr>
      <w:r w:rsidRPr="00C53BAC">
        <w:rPr>
          <w:sz w:val="26"/>
          <w:szCs w:val="26"/>
          <w:lang w:val="pt-BR"/>
        </w:rPr>
        <w:t>3. Được tham gia các hoạt động</w:t>
      </w:r>
      <w:r w:rsidR="004E375D" w:rsidRPr="00C53BAC">
        <w:rPr>
          <w:sz w:val="26"/>
          <w:szCs w:val="26"/>
          <w:lang w:val="pt-BR"/>
        </w:rPr>
        <w:t xml:space="preserve"> </w:t>
      </w:r>
      <w:r w:rsidRPr="00C53BAC">
        <w:rPr>
          <w:sz w:val="26"/>
          <w:szCs w:val="26"/>
          <w:lang w:val="pt-BR"/>
        </w:rPr>
        <w:t>về các môn học, thể thao, nghệ thuật do nhà trường tổ chức nếu có đủ điều kiện; được giáo dục kỹ năng sống.</w:t>
      </w:r>
    </w:p>
    <w:p w:rsidR="005539A2" w:rsidRPr="00C53BAC" w:rsidRDefault="005539A2" w:rsidP="00C53BAC">
      <w:pPr>
        <w:tabs>
          <w:tab w:val="left" w:pos="540"/>
        </w:tabs>
        <w:spacing w:before="120" w:after="120"/>
        <w:ind w:firstLine="539"/>
        <w:jc w:val="both"/>
        <w:rPr>
          <w:sz w:val="26"/>
          <w:szCs w:val="26"/>
          <w:lang w:val="pt-BR"/>
        </w:rPr>
      </w:pPr>
      <w:r w:rsidRPr="00C53BAC">
        <w:rPr>
          <w:sz w:val="26"/>
          <w:szCs w:val="26"/>
          <w:lang w:val="pt-BR"/>
        </w:rPr>
        <w:t>4. Được nhận học bổng hoặc trợ cấp khác theo quy định</w:t>
      </w:r>
    </w:p>
    <w:p w:rsidR="005539A2" w:rsidRPr="00C53BAC" w:rsidRDefault="005539A2" w:rsidP="00C53BAC">
      <w:pPr>
        <w:spacing w:before="120" w:after="120"/>
        <w:ind w:firstLine="539"/>
        <w:jc w:val="both"/>
        <w:rPr>
          <w:sz w:val="26"/>
          <w:szCs w:val="26"/>
          <w:lang w:val="pt-BR"/>
        </w:rPr>
      </w:pPr>
      <w:r w:rsidRPr="00C53BAC">
        <w:rPr>
          <w:sz w:val="26"/>
          <w:szCs w:val="26"/>
          <w:lang w:val="pt-BR"/>
        </w:rPr>
        <w:t>5. Được hưởng các quyền khác theo quy định của pháp luật.</w:t>
      </w:r>
    </w:p>
    <w:p w:rsidR="005539A2" w:rsidRPr="00C53BAC" w:rsidRDefault="004E375D" w:rsidP="00C53BAC">
      <w:pPr>
        <w:spacing w:before="120" w:after="120"/>
        <w:ind w:firstLine="539"/>
        <w:jc w:val="both"/>
        <w:rPr>
          <w:b/>
          <w:bCs/>
          <w:sz w:val="26"/>
          <w:szCs w:val="26"/>
          <w:lang w:val="pt-BR"/>
        </w:rPr>
      </w:pPr>
      <w:r w:rsidRPr="00C53BAC">
        <w:rPr>
          <w:b/>
          <w:bCs/>
          <w:sz w:val="26"/>
          <w:szCs w:val="26"/>
          <w:lang w:val="pt-BR"/>
        </w:rPr>
        <w:lastRenderedPageBreak/>
        <w:t>III</w:t>
      </w:r>
      <w:r w:rsidR="005539A2" w:rsidRPr="00C53BAC">
        <w:rPr>
          <w:b/>
          <w:bCs/>
          <w:sz w:val="26"/>
          <w:szCs w:val="26"/>
          <w:lang w:val="pt-BR"/>
        </w:rPr>
        <w:t>. Hành vi, ngôn ngữ ứng xử, trang phục của học sinh</w:t>
      </w:r>
    </w:p>
    <w:p w:rsidR="005539A2" w:rsidRPr="00C53BAC" w:rsidRDefault="005539A2" w:rsidP="00C53BAC">
      <w:pPr>
        <w:tabs>
          <w:tab w:val="left" w:pos="540"/>
        </w:tabs>
        <w:spacing w:before="120" w:after="120"/>
        <w:ind w:firstLine="539"/>
        <w:jc w:val="both"/>
        <w:rPr>
          <w:sz w:val="26"/>
          <w:szCs w:val="26"/>
          <w:lang w:val="pt-BR"/>
        </w:rPr>
      </w:pPr>
      <w:r w:rsidRPr="00C53BAC">
        <w:rPr>
          <w:sz w:val="26"/>
          <w:szCs w:val="26"/>
          <w:lang w:val="pt-BR"/>
        </w:rPr>
        <w:t xml:space="preserve">1. </w:t>
      </w:r>
      <w:r w:rsidR="004E375D" w:rsidRPr="00C53BAC">
        <w:rPr>
          <w:sz w:val="26"/>
          <w:szCs w:val="26"/>
          <w:lang w:val="pt-BR"/>
        </w:rPr>
        <w:t>P</w:t>
      </w:r>
      <w:r w:rsidRPr="00C53BAC">
        <w:rPr>
          <w:sz w:val="26"/>
          <w:szCs w:val="26"/>
          <w:lang w:val="pt-BR"/>
        </w:rPr>
        <w:t>hải đảm bảo tính văn hoá, phù hợp với đạo đức và lối sống của lứa tuổi.</w:t>
      </w:r>
    </w:p>
    <w:p w:rsidR="005539A2" w:rsidRPr="00C53BAC" w:rsidRDefault="005539A2" w:rsidP="00C53BAC">
      <w:pPr>
        <w:tabs>
          <w:tab w:val="left" w:pos="540"/>
        </w:tabs>
        <w:overflowPunct w:val="0"/>
        <w:autoSpaceDE w:val="0"/>
        <w:autoSpaceDN w:val="0"/>
        <w:adjustRightInd w:val="0"/>
        <w:spacing w:before="120" w:after="120"/>
        <w:ind w:firstLine="539"/>
        <w:jc w:val="both"/>
        <w:textAlignment w:val="baseline"/>
        <w:rPr>
          <w:sz w:val="26"/>
          <w:szCs w:val="26"/>
          <w:lang w:val="pt-BR"/>
        </w:rPr>
      </w:pPr>
      <w:r w:rsidRPr="00C53BAC">
        <w:rPr>
          <w:sz w:val="26"/>
          <w:szCs w:val="26"/>
          <w:lang w:val="pt-BR"/>
        </w:rPr>
        <w:t>2. Trang phục của học sinh phải chỉnh tề, sạch sẽ, gọn gàng, thích hợp với độ tuổi, thuận tiện cho việc họ</w:t>
      </w:r>
      <w:r w:rsidR="002648E4" w:rsidRPr="00C53BAC">
        <w:rPr>
          <w:sz w:val="26"/>
          <w:szCs w:val="26"/>
          <w:lang w:val="pt-BR"/>
        </w:rPr>
        <w:t>c tập và sinh hoạt ở nhà trường,</w:t>
      </w:r>
      <w:r w:rsidR="004E375D" w:rsidRPr="00C53BAC">
        <w:rPr>
          <w:sz w:val="26"/>
          <w:szCs w:val="26"/>
          <w:lang w:val="pt-BR"/>
        </w:rPr>
        <w:t xml:space="preserve"> </w:t>
      </w:r>
      <w:r w:rsidR="002648E4" w:rsidRPr="00C53BAC">
        <w:rPr>
          <w:sz w:val="26"/>
          <w:szCs w:val="26"/>
          <w:lang w:val="pt-BR"/>
        </w:rPr>
        <w:t>t</w:t>
      </w:r>
      <w:r w:rsidRPr="00C53BAC">
        <w:rPr>
          <w:sz w:val="26"/>
          <w:szCs w:val="26"/>
          <w:lang w:val="pt-BR"/>
        </w:rPr>
        <w:t xml:space="preserve">uỳ điều kiện của trường, </w:t>
      </w:r>
      <w:r w:rsidR="004E375D" w:rsidRPr="00C53BAC">
        <w:rPr>
          <w:sz w:val="26"/>
          <w:szCs w:val="26"/>
          <w:lang w:val="pt-BR"/>
        </w:rPr>
        <w:t xml:space="preserve">học sinh </w:t>
      </w:r>
      <w:r w:rsidR="002648E4" w:rsidRPr="00C53BAC">
        <w:rPr>
          <w:sz w:val="26"/>
          <w:szCs w:val="26"/>
          <w:lang w:val="pt-BR"/>
        </w:rPr>
        <w:t xml:space="preserve">có thể </w:t>
      </w:r>
      <w:r w:rsidR="004E375D" w:rsidRPr="00C53BAC">
        <w:rPr>
          <w:sz w:val="26"/>
          <w:szCs w:val="26"/>
          <w:lang w:val="pt-BR"/>
        </w:rPr>
        <w:t>mặc đồng phục theo</w:t>
      </w:r>
      <w:r w:rsidRPr="00C53BAC">
        <w:rPr>
          <w:sz w:val="26"/>
          <w:szCs w:val="26"/>
          <w:lang w:val="pt-BR"/>
        </w:rPr>
        <w:t xml:space="preserve"> quy định </w:t>
      </w:r>
    </w:p>
    <w:p w:rsidR="005539A2" w:rsidRDefault="002648E4" w:rsidP="00C53BAC">
      <w:pPr>
        <w:spacing w:before="120" w:after="120"/>
        <w:ind w:firstLine="539"/>
        <w:jc w:val="both"/>
        <w:rPr>
          <w:b/>
          <w:bCs/>
          <w:sz w:val="26"/>
          <w:szCs w:val="26"/>
          <w:lang w:val="pt-BR"/>
        </w:rPr>
      </w:pPr>
      <w:r w:rsidRPr="00C53BAC">
        <w:rPr>
          <w:b/>
          <w:bCs/>
          <w:sz w:val="26"/>
          <w:szCs w:val="26"/>
          <w:lang w:val="pt-BR"/>
        </w:rPr>
        <w:t xml:space="preserve">IV. </w:t>
      </w:r>
      <w:r w:rsidR="005539A2" w:rsidRPr="00C53BAC">
        <w:rPr>
          <w:b/>
          <w:bCs/>
          <w:sz w:val="26"/>
          <w:szCs w:val="26"/>
          <w:lang w:val="pt-BR"/>
        </w:rPr>
        <w:t>Các hành vi học sinh không được làm</w:t>
      </w:r>
    </w:p>
    <w:p w:rsidR="000D031E" w:rsidRPr="000D031E" w:rsidRDefault="000D031E" w:rsidP="000D031E">
      <w:pPr>
        <w:tabs>
          <w:tab w:val="left" w:pos="540"/>
        </w:tabs>
        <w:spacing w:before="120" w:after="120"/>
        <w:ind w:firstLine="539"/>
        <w:jc w:val="both"/>
        <w:rPr>
          <w:sz w:val="26"/>
          <w:szCs w:val="26"/>
          <w:lang w:val="pt-BR"/>
        </w:rPr>
      </w:pPr>
      <w:r w:rsidRPr="000D031E">
        <w:rPr>
          <w:sz w:val="26"/>
          <w:szCs w:val="26"/>
          <w:lang w:val="pt-BR"/>
        </w:rPr>
        <w:t>1. Có sai phạm với tính chất nghiêm trọng hoặc lặp lại nhiều lần trong việc thực hiện những hành vi học sinh không được làm đã được giáo dục nhưng chưa sửa chữa;</w:t>
      </w:r>
    </w:p>
    <w:p w:rsidR="000D031E" w:rsidRPr="000D031E" w:rsidRDefault="000D031E" w:rsidP="000D031E">
      <w:pPr>
        <w:tabs>
          <w:tab w:val="left" w:pos="540"/>
        </w:tabs>
        <w:spacing w:before="120" w:after="120"/>
        <w:ind w:firstLine="539"/>
        <w:jc w:val="both"/>
        <w:rPr>
          <w:sz w:val="26"/>
          <w:szCs w:val="26"/>
          <w:lang w:val="pt-BR"/>
        </w:rPr>
      </w:pPr>
      <w:r w:rsidRPr="000D031E">
        <w:rPr>
          <w:sz w:val="26"/>
          <w:szCs w:val="26"/>
          <w:lang w:val="pt-BR"/>
        </w:rPr>
        <w:t>2. Vô lễ, xúc phạm nhân phẩm, danh dự, xâm phạm thân thể của giáo viên, nhân viên nhà trường; xúc phạm danh dự, nhân phẩm của bạn hoặc của người khác;</w:t>
      </w:r>
    </w:p>
    <w:p w:rsidR="000D031E" w:rsidRPr="000D031E" w:rsidRDefault="000D031E" w:rsidP="000D031E">
      <w:pPr>
        <w:tabs>
          <w:tab w:val="left" w:pos="540"/>
        </w:tabs>
        <w:spacing w:before="120" w:after="120"/>
        <w:ind w:firstLine="539"/>
        <w:jc w:val="both"/>
        <w:rPr>
          <w:sz w:val="26"/>
          <w:szCs w:val="26"/>
          <w:lang w:val="pt-BR"/>
        </w:rPr>
      </w:pPr>
      <w:r w:rsidRPr="000D031E">
        <w:rPr>
          <w:sz w:val="26"/>
          <w:szCs w:val="26"/>
          <w:lang w:val="pt-BR"/>
        </w:rPr>
        <w:t>3. Gian lận trong học tập, kiểm tra, thi;</w:t>
      </w:r>
    </w:p>
    <w:p w:rsidR="000D031E" w:rsidRPr="000D031E" w:rsidRDefault="000D031E" w:rsidP="000D031E">
      <w:pPr>
        <w:tabs>
          <w:tab w:val="left" w:pos="540"/>
        </w:tabs>
        <w:spacing w:before="120" w:after="120"/>
        <w:ind w:firstLine="539"/>
        <w:jc w:val="both"/>
        <w:rPr>
          <w:sz w:val="26"/>
          <w:szCs w:val="26"/>
          <w:lang w:val="pt-BR"/>
        </w:rPr>
      </w:pPr>
      <w:r w:rsidRPr="000D031E">
        <w:rPr>
          <w:sz w:val="26"/>
          <w:szCs w:val="26"/>
          <w:lang w:val="pt-BR"/>
        </w:rPr>
        <w:t>4. Đánh nhau, gây rối trật tự, trị an trong nhà trường hoặc ngoài xã hội; vi phạm an toàn giao thông; gây thiệt hại tài sản công, tài sản của người khác.</w:t>
      </w:r>
    </w:p>
    <w:p w:rsidR="005539A2" w:rsidRPr="00C53BAC" w:rsidRDefault="005539A2" w:rsidP="00C53BAC">
      <w:pPr>
        <w:overflowPunct w:val="0"/>
        <w:autoSpaceDE w:val="0"/>
        <w:autoSpaceDN w:val="0"/>
        <w:adjustRightInd w:val="0"/>
        <w:spacing w:before="120" w:after="120"/>
        <w:ind w:firstLine="539"/>
        <w:jc w:val="both"/>
        <w:textAlignment w:val="baseline"/>
        <w:rPr>
          <w:sz w:val="26"/>
          <w:szCs w:val="26"/>
          <w:lang w:val="pt-BR"/>
        </w:rPr>
      </w:pPr>
      <w:r w:rsidRPr="00C53BAC">
        <w:rPr>
          <w:sz w:val="26"/>
          <w:szCs w:val="26"/>
          <w:lang w:val="pt-BR"/>
        </w:rPr>
        <w:t>5. Lưu hành, sử dụng các ấn phẩm độc hại, đồi truỵ; đưa thông tin không lành mạnh lên mạng; chơi các trò chơi mang tính kích động bạo lực, tình dục; tham gia các tệ nạn xã hội.</w:t>
      </w:r>
    </w:p>
    <w:p w:rsidR="005539A2" w:rsidRPr="00C53BAC" w:rsidRDefault="002648E4" w:rsidP="00C53BAC">
      <w:pPr>
        <w:spacing w:before="120" w:after="120"/>
        <w:ind w:firstLine="539"/>
        <w:jc w:val="both"/>
        <w:rPr>
          <w:b/>
          <w:bCs/>
          <w:sz w:val="26"/>
          <w:szCs w:val="26"/>
          <w:lang w:val="pt-BR"/>
        </w:rPr>
      </w:pPr>
      <w:r w:rsidRPr="00C53BAC">
        <w:rPr>
          <w:b/>
          <w:bCs/>
          <w:sz w:val="26"/>
          <w:szCs w:val="26"/>
          <w:lang w:val="pt-BR"/>
        </w:rPr>
        <w:t>V</w:t>
      </w:r>
      <w:r w:rsidR="00F87C9C" w:rsidRPr="00C53BAC">
        <w:rPr>
          <w:b/>
          <w:bCs/>
          <w:sz w:val="26"/>
          <w:szCs w:val="26"/>
          <w:lang w:val="pt-BR"/>
        </w:rPr>
        <w:t>. Khen thưởng</w:t>
      </w:r>
      <w:r w:rsidR="00C53BAC">
        <w:rPr>
          <w:b/>
          <w:bCs/>
          <w:sz w:val="26"/>
          <w:szCs w:val="26"/>
          <w:lang w:val="pt-BR"/>
        </w:rPr>
        <w:t>:</w:t>
      </w:r>
    </w:p>
    <w:p w:rsidR="005539A2" w:rsidRPr="00C53BAC" w:rsidRDefault="005539A2" w:rsidP="00C53BAC">
      <w:pPr>
        <w:tabs>
          <w:tab w:val="left" w:pos="540"/>
        </w:tabs>
        <w:spacing w:before="120" w:after="120"/>
        <w:ind w:firstLine="539"/>
        <w:jc w:val="both"/>
        <w:rPr>
          <w:sz w:val="26"/>
          <w:szCs w:val="26"/>
          <w:lang w:val="pt-BR"/>
        </w:rPr>
      </w:pPr>
      <w:r w:rsidRPr="00C53BAC">
        <w:rPr>
          <w:sz w:val="26"/>
          <w:szCs w:val="26"/>
          <w:lang w:val="pt-BR"/>
        </w:rPr>
        <w:t>Học sinh có thành tích trong học tập được nhà trường khen thưởng:</w:t>
      </w:r>
    </w:p>
    <w:p w:rsidR="005539A2" w:rsidRPr="00C53BAC" w:rsidRDefault="005539A2" w:rsidP="00C53BAC">
      <w:pPr>
        <w:tabs>
          <w:tab w:val="left" w:pos="540"/>
        </w:tabs>
        <w:spacing w:before="120" w:after="120"/>
        <w:ind w:firstLine="539"/>
        <w:jc w:val="both"/>
        <w:rPr>
          <w:sz w:val="26"/>
          <w:szCs w:val="26"/>
          <w:lang w:val="pt-BR"/>
        </w:rPr>
      </w:pPr>
      <w:r w:rsidRPr="00C53BAC">
        <w:rPr>
          <w:sz w:val="26"/>
          <w:szCs w:val="26"/>
          <w:lang w:val="pt-BR"/>
        </w:rPr>
        <w:tab/>
      </w:r>
      <w:r w:rsidRPr="00C53BAC">
        <w:rPr>
          <w:sz w:val="26"/>
          <w:szCs w:val="26"/>
          <w:lang w:val="pt-BR"/>
        </w:rPr>
        <w:tab/>
        <w:t>a) Khen trước lớp, trước trường;</w:t>
      </w:r>
    </w:p>
    <w:p w:rsidR="005539A2" w:rsidRPr="00C53BAC" w:rsidRDefault="005539A2" w:rsidP="00C53BAC">
      <w:pPr>
        <w:tabs>
          <w:tab w:val="left" w:pos="540"/>
        </w:tabs>
        <w:spacing w:before="120" w:after="120"/>
        <w:ind w:firstLine="539"/>
        <w:jc w:val="both"/>
        <w:rPr>
          <w:sz w:val="26"/>
          <w:szCs w:val="26"/>
          <w:lang w:val="pt-BR"/>
        </w:rPr>
      </w:pPr>
      <w:r w:rsidRPr="00C53BAC">
        <w:rPr>
          <w:sz w:val="26"/>
          <w:szCs w:val="26"/>
          <w:lang w:val="pt-BR"/>
        </w:rPr>
        <w:tab/>
      </w:r>
      <w:r w:rsidRPr="00C53BAC">
        <w:rPr>
          <w:sz w:val="26"/>
          <w:szCs w:val="26"/>
          <w:lang w:val="pt-BR"/>
        </w:rPr>
        <w:tab/>
        <w:t>b) Khen thưởng cho học sinh tiên tiến, học sinh giỏi;</w:t>
      </w:r>
    </w:p>
    <w:p w:rsidR="005539A2" w:rsidRPr="00C53BAC" w:rsidRDefault="005539A2" w:rsidP="00C53BAC">
      <w:pPr>
        <w:tabs>
          <w:tab w:val="left" w:pos="540"/>
        </w:tabs>
        <w:spacing w:before="120" w:after="120"/>
        <w:ind w:firstLine="539"/>
        <w:jc w:val="both"/>
        <w:rPr>
          <w:sz w:val="26"/>
          <w:szCs w:val="26"/>
          <w:lang w:val="pt-BR"/>
        </w:rPr>
      </w:pPr>
      <w:r w:rsidRPr="00C53BAC">
        <w:rPr>
          <w:sz w:val="26"/>
          <w:szCs w:val="26"/>
          <w:lang w:val="pt-BR"/>
        </w:rPr>
        <w:tab/>
      </w:r>
      <w:r w:rsidRPr="00C53BAC">
        <w:rPr>
          <w:sz w:val="26"/>
          <w:szCs w:val="26"/>
          <w:lang w:val="pt-BR"/>
        </w:rPr>
        <w:tab/>
        <w:t>c) Cấp giấy chứng nhận, giấy khen, bằng khen, nếu đạt thành tích trong các kỳ thi, hội thi theo quy định</w:t>
      </w:r>
      <w:r w:rsidR="002648E4" w:rsidRPr="00C53BAC">
        <w:rPr>
          <w:sz w:val="26"/>
          <w:szCs w:val="26"/>
          <w:lang w:val="pt-BR"/>
        </w:rPr>
        <w:t>.</w:t>
      </w:r>
    </w:p>
    <w:p w:rsidR="00A1629E" w:rsidRDefault="005539A2" w:rsidP="00A1629E">
      <w:pPr>
        <w:tabs>
          <w:tab w:val="left" w:pos="540"/>
        </w:tabs>
        <w:spacing w:before="120" w:after="120"/>
        <w:ind w:firstLine="539"/>
        <w:jc w:val="both"/>
        <w:rPr>
          <w:sz w:val="26"/>
          <w:szCs w:val="26"/>
          <w:lang w:val="pt-BR"/>
        </w:rPr>
      </w:pPr>
      <w:r w:rsidRPr="00C53BAC">
        <w:rPr>
          <w:sz w:val="26"/>
          <w:szCs w:val="26"/>
          <w:lang w:val="pt-BR"/>
        </w:rPr>
        <w:tab/>
      </w:r>
      <w:r w:rsidRPr="00C53BAC">
        <w:rPr>
          <w:sz w:val="26"/>
          <w:szCs w:val="26"/>
          <w:lang w:val="pt-BR"/>
        </w:rPr>
        <w:tab/>
        <w:t>d) Các hình thức khen thưởng khác.</w:t>
      </w:r>
    </w:p>
    <w:p w:rsidR="00A1629E" w:rsidRDefault="00A1629E" w:rsidP="00A1629E">
      <w:pPr>
        <w:tabs>
          <w:tab w:val="left" w:pos="540"/>
        </w:tabs>
        <w:spacing w:before="120" w:after="120"/>
        <w:ind w:firstLine="539"/>
        <w:jc w:val="center"/>
        <w:rPr>
          <w:b/>
          <w:sz w:val="26"/>
          <w:szCs w:val="26"/>
          <w:lang w:val="pt-BR"/>
        </w:rPr>
      </w:pPr>
      <w:r>
        <w:rPr>
          <w:b/>
          <w:sz w:val="26"/>
          <w:szCs w:val="26"/>
          <w:lang w:val="pt-BR"/>
        </w:rPr>
        <w:t>PHẦN 2. QUY ĐỊNH XỬ LÝ HỌC SINH VI PHẠM NỘI QUY</w:t>
      </w:r>
    </w:p>
    <w:p w:rsidR="00A1629E" w:rsidRPr="00A1629E" w:rsidRDefault="00A1629E" w:rsidP="00A1629E">
      <w:pPr>
        <w:tabs>
          <w:tab w:val="left" w:pos="540"/>
        </w:tabs>
        <w:spacing w:before="120" w:after="120"/>
        <w:ind w:firstLine="539"/>
        <w:jc w:val="both"/>
        <w:rPr>
          <w:rFonts w:ascii="Roboto" w:hAnsi="Roboto" w:cs="Helvetica"/>
          <w:bCs/>
          <w:color w:val="222222"/>
          <w:sz w:val="26"/>
        </w:rPr>
      </w:pPr>
      <w:r w:rsidRPr="00A1629E">
        <w:rPr>
          <w:rFonts w:ascii="Roboto" w:hAnsi="Roboto" w:cs="Helvetica"/>
          <w:bCs/>
          <w:color w:val="222222"/>
          <w:sz w:val="26"/>
        </w:rPr>
        <w:t>Để giáo viên, phụ huynh sẽ dễ kiểm soát các hành vi của mình khi các tình huống vi phạm của học sinh xảy ra,  nhà trường quy định cụ thể quy trình xử lý học sinh vi phạm nội quy như sau:</w:t>
      </w:r>
    </w:p>
    <w:p w:rsidR="00A1629E" w:rsidRPr="00A1629E" w:rsidRDefault="00A1629E" w:rsidP="00A1629E">
      <w:pPr>
        <w:tabs>
          <w:tab w:val="left" w:pos="540"/>
        </w:tabs>
        <w:spacing w:before="120" w:after="120"/>
        <w:ind w:firstLine="539"/>
        <w:rPr>
          <w:b/>
          <w:sz w:val="26"/>
          <w:szCs w:val="26"/>
          <w:lang w:val="pt-BR"/>
        </w:rPr>
      </w:pPr>
      <w:r w:rsidRPr="00A1629E">
        <w:rPr>
          <w:b/>
          <w:sz w:val="26"/>
          <w:szCs w:val="26"/>
          <w:lang w:val="pt-BR"/>
        </w:rPr>
        <w:t>I. Các bước xử lý, giáo dục trước khi đề nghị kỷ luật học sinh</w:t>
      </w:r>
    </w:p>
    <w:p w:rsidR="00A1629E" w:rsidRPr="00A1629E" w:rsidRDefault="00A1629E" w:rsidP="00A1629E">
      <w:pPr>
        <w:tabs>
          <w:tab w:val="left" w:pos="540"/>
        </w:tabs>
        <w:spacing w:before="120" w:after="120"/>
        <w:ind w:firstLine="539"/>
        <w:jc w:val="both"/>
        <w:rPr>
          <w:b/>
          <w:sz w:val="26"/>
          <w:szCs w:val="26"/>
          <w:lang w:val="pt-BR"/>
        </w:rPr>
      </w:pPr>
      <w:r w:rsidRPr="00A1629E">
        <w:rPr>
          <w:b/>
          <w:sz w:val="26"/>
          <w:szCs w:val="26"/>
          <w:lang w:val="pt-BR"/>
        </w:rPr>
        <w:t>1. Đối với những HS có hành vi vi phạm "Nội quy học sinh" (đi trễ, trốn học, trốn tiết, không thực hiện đồng phục về, áo, quần, giày, dép, tóc…, không thuộc bài, không làm bài tập):</w:t>
      </w:r>
    </w:p>
    <w:p w:rsidR="00A1629E" w:rsidRPr="00A1629E" w:rsidRDefault="00A1629E" w:rsidP="00A1629E">
      <w:pPr>
        <w:tabs>
          <w:tab w:val="left" w:pos="540"/>
        </w:tabs>
        <w:spacing w:before="120" w:after="120"/>
        <w:ind w:firstLine="539"/>
        <w:jc w:val="both"/>
        <w:rPr>
          <w:sz w:val="26"/>
          <w:szCs w:val="26"/>
          <w:lang w:val="pt-BR"/>
        </w:rPr>
      </w:pPr>
      <w:r>
        <w:rPr>
          <w:sz w:val="26"/>
          <w:szCs w:val="26"/>
          <w:lang w:val="pt-BR"/>
        </w:rPr>
        <w:t>+ Lần 1: TPT Đội/Giá</w:t>
      </w:r>
      <w:r w:rsidRPr="00A1629E">
        <w:rPr>
          <w:sz w:val="26"/>
          <w:szCs w:val="26"/>
          <w:lang w:val="pt-BR"/>
        </w:rPr>
        <w:t>m thị</w:t>
      </w:r>
      <w:r w:rsidR="00DD479B">
        <w:rPr>
          <w:sz w:val="26"/>
          <w:szCs w:val="26"/>
          <w:lang w:val="pt-BR"/>
        </w:rPr>
        <w:t>/GVCN</w:t>
      </w:r>
      <w:r w:rsidRPr="00A1629E">
        <w:rPr>
          <w:sz w:val="26"/>
          <w:szCs w:val="26"/>
          <w:lang w:val="pt-BR"/>
        </w:rPr>
        <w:t xml:space="preserve"> ghi nhận </w:t>
      </w:r>
      <w:r w:rsidR="00DD479B">
        <w:rPr>
          <w:sz w:val="26"/>
          <w:szCs w:val="26"/>
          <w:lang w:val="pt-BR"/>
        </w:rPr>
        <w:t xml:space="preserve">vào sổ theo dõi </w:t>
      </w:r>
      <w:r w:rsidRPr="00A1629E">
        <w:rPr>
          <w:sz w:val="26"/>
          <w:szCs w:val="26"/>
          <w:lang w:val="pt-BR"/>
        </w:rPr>
        <w:t>và nhắc nhở HS không được tái phạm.</w:t>
      </w:r>
    </w:p>
    <w:p w:rsidR="00A1629E" w:rsidRPr="00A1629E" w:rsidRDefault="00A1629E" w:rsidP="00A1629E">
      <w:pPr>
        <w:tabs>
          <w:tab w:val="left" w:pos="540"/>
        </w:tabs>
        <w:spacing w:before="120" w:after="120"/>
        <w:ind w:firstLine="539"/>
        <w:jc w:val="both"/>
        <w:rPr>
          <w:sz w:val="26"/>
          <w:szCs w:val="26"/>
          <w:lang w:val="pt-BR"/>
        </w:rPr>
      </w:pPr>
      <w:r w:rsidRPr="00A1629E">
        <w:rPr>
          <w:sz w:val="26"/>
          <w:szCs w:val="26"/>
          <w:lang w:val="pt-BR"/>
        </w:rPr>
        <w:t xml:space="preserve">+ Lần 2: </w:t>
      </w:r>
      <w:r>
        <w:rPr>
          <w:sz w:val="26"/>
          <w:szCs w:val="26"/>
          <w:lang w:val="pt-BR"/>
        </w:rPr>
        <w:t>TPT Đội/Giá</w:t>
      </w:r>
      <w:r w:rsidRPr="00A1629E">
        <w:rPr>
          <w:sz w:val="26"/>
          <w:szCs w:val="26"/>
          <w:lang w:val="pt-BR"/>
        </w:rPr>
        <w:t>m thị</w:t>
      </w:r>
      <w:r w:rsidR="00DD479B">
        <w:rPr>
          <w:sz w:val="26"/>
          <w:szCs w:val="26"/>
          <w:lang w:val="pt-BR"/>
        </w:rPr>
        <w:t>/GVCN</w:t>
      </w:r>
      <w:r w:rsidRPr="00A1629E">
        <w:rPr>
          <w:sz w:val="26"/>
          <w:szCs w:val="26"/>
          <w:lang w:val="pt-BR"/>
        </w:rPr>
        <w:t xml:space="preserve"> yêu cầu học sinh viết bản tự kiểm điểm, phê bình học sinh và thông báo cho </w:t>
      </w:r>
      <w:r w:rsidR="008231FE">
        <w:rPr>
          <w:sz w:val="26"/>
          <w:szCs w:val="26"/>
          <w:lang w:val="pt-BR"/>
        </w:rPr>
        <w:t>CMHS</w:t>
      </w:r>
      <w:r w:rsidRPr="00A1629E">
        <w:rPr>
          <w:sz w:val="26"/>
          <w:szCs w:val="26"/>
          <w:lang w:val="pt-BR"/>
        </w:rPr>
        <w:t xml:space="preserve"> biết để cùng phối hợp giáo dục.</w:t>
      </w:r>
      <w:r w:rsidR="00DD479B">
        <w:rPr>
          <w:sz w:val="26"/>
          <w:szCs w:val="26"/>
          <w:lang w:val="pt-BR"/>
        </w:rPr>
        <w:t>(bản kiểm điểm có xác nhận của CMHS)</w:t>
      </w:r>
    </w:p>
    <w:p w:rsidR="00A1629E" w:rsidRPr="00A1629E" w:rsidRDefault="00A1629E" w:rsidP="00A1629E">
      <w:pPr>
        <w:tabs>
          <w:tab w:val="left" w:pos="540"/>
        </w:tabs>
        <w:spacing w:before="120" w:after="120"/>
        <w:ind w:firstLine="539"/>
        <w:jc w:val="both"/>
        <w:rPr>
          <w:sz w:val="26"/>
          <w:szCs w:val="26"/>
          <w:lang w:val="pt-BR"/>
        </w:rPr>
      </w:pPr>
      <w:r w:rsidRPr="00A1629E">
        <w:rPr>
          <w:sz w:val="26"/>
          <w:szCs w:val="26"/>
          <w:lang w:val="pt-BR"/>
        </w:rPr>
        <w:t xml:space="preserve">+ Lần 3: </w:t>
      </w:r>
      <w:r>
        <w:rPr>
          <w:sz w:val="26"/>
          <w:szCs w:val="26"/>
          <w:lang w:val="pt-BR"/>
        </w:rPr>
        <w:t>TPT Đội/Giá</w:t>
      </w:r>
      <w:r w:rsidRPr="00A1629E">
        <w:rPr>
          <w:sz w:val="26"/>
          <w:szCs w:val="26"/>
          <w:lang w:val="pt-BR"/>
        </w:rPr>
        <w:t>m thị</w:t>
      </w:r>
      <w:r w:rsidR="008231FE">
        <w:rPr>
          <w:sz w:val="26"/>
          <w:szCs w:val="26"/>
          <w:lang w:val="pt-BR"/>
        </w:rPr>
        <w:t>/GVCN</w:t>
      </w:r>
      <w:r w:rsidRPr="00A1629E">
        <w:rPr>
          <w:sz w:val="26"/>
          <w:szCs w:val="26"/>
          <w:lang w:val="pt-BR"/>
        </w:rPr>
        <w:t xml:space="preserve"> lập biên bản, yêu cầu học sinh viết cam kết đồng thời mời CMHS vào trường thông báo sự vi</w:t>
      </w:r>
      <w:r w:rsidR="008231FE">
        <w:rPr>
          <w:sz w:val="26"/>
          <w:szCs w:val="26"/>
          <w:lang w:val="pt-BR"/>
        </w:rPr>
        <w:t>ệc và cam kết giáo dục học sinh (hạ 01 bậc hạnh kiểm của tháng)</w:t>
      </w:r>
    </w:p>
    <w:p w:rsidR="00A1629E" w:rsidRPr="00A1629E" w:rsidRDefault="00A1629E" w:rsidP="00A1629E">
      <w:pPr>
        <w:tabs>
          <w:tab w:val="left" w:pos="540"/>
        </w:tabs>
        <w:spacing w:before="120" w:after="120"/>
        <w:ind w:firstLine="539"/>
        <w:jc w:val="both"/>
        <w:rPr>
          <w:sz w:val="26"/>
          <w:szCs w:val="26"/>
          <w:lang w:val="pt-BR"/>
        </w:rPr>
      </w:pPr>
      <w:r w:rsidRPr="00A1629E">
        <w:rPr>
          <w:sz w:val="26"/>
          <w:szCs w:val="26"/>
          <w:lang w:val="pt-BR"/>
        </w:rPr>
        <w:lastRenderedPageBreak/>
        <w:t xml:space="preserve">+ Lần 4: </w:t>
      </w:r>
      <w:r>
        <w:rPr>
          <w:sz w:val="26"/>
          <w:szCs w:val="26"/>
          <w:lang w:val="pt-BR"/>
        </w:rPr>
        <w:t>TPT Đội/Giá</w:t>
      </w:r>
      <w:r w:rsidRPr="00A1629E">
        <w:rPr>
          <w:sz w:val="26"/>
          <w:szCs w:val="26"/>
          <w:lang w:val="pt-BR"/>
        </w:rPr>
        <w:t>m thị</w:t>
      </w:r>
      <w:r w:rsidR="008231FE">
        <w:rPr>
          <w:sz w:val="26"/>
          <w:szCs w:val="26"/>
          <w:lang w:val="pt-BR"/>
        </w:rPr>
        <w:t>/GVCN</w:t>
      </w:r>
      <w:r w:rsidRPr="00A1629E">
        <w:rPr>
          <w:sz w:val="26"/>
          <w:szCs w:val="26"/>
          <w:lang w:val="pt-BR"/>
        </w:rPr>
        <w:t xml:space="preserve"> lập bảng tổng hợp các vi phạm của học sinh GVCN xử lý học sinh bằng hình thức khiển trách trước lớp; GVCN phải thông báo cho CMHS biết.</w:t>
      </w:r>
    </w:p>
    <w:p w:rsidR="00A1629E" w:rsidRPr="00A1629E" w:rsidRDefault="00A1629E" w:rsidP="00A1629E">
      <w:pPr>
        <w:tabs>
          <w:tab w:val="left" w:pos="540"/>
        </w:tabs>
        <w:spacing w:before="120" w:after="120"/>
        <w:ind w:firstLine="539"/>
        <w:jc w:val="both"/>
        <w:rPr>
          <w:sz w:val="26"/>
          <w:szCs w:val="26"/>
          <w:lang w:val="pt-BR"/>
        </w:rPr>
      </w:pPr>
      <w:r w:rsidRPr="00A1629E">
        <w:rPr>
          <w:sz w:val="26"/>
          <w:szCs w:val="26"/>
          <w:lang w:val="pt-BR"/>
        </w:rPr>
        <w:t xml:space="preserve">+ Lần 5: </w:t>
      </w:r>
      <w:r>
        <w:rPr>
          <w:sz w:val="26"/>
          <w:szCs w:val="26"/>
          <w:lang w:val="pt-BR"/>
        </w:rPr>
        <w:t>TPT Đội/Giá</w:t>
      </w:r>
      <w:r w:rsidRPr="00A1629E">
        <w:rPr>
          <w:sz w:val="26"/>
          <w:szCs w:val="26"/>
          <w:lang w:val="pt-BR"/>
        </w:rPr>
        <w:t xml:space="preserve">m thị lập hồ sơ đề nghị hội đồng kỷ luật nhà trường xem xét hình thức kỷ luật (theo hướng dẫn tại thông tư </w:t>
      </w:r>
      <w:r w:rsidR="006142D7">
        <w:rPr>
          <w:sz w:val="26"/>
          <w:szCs w:val="26"/>
          <w:lang w:val="pt-BR"/>
        </w:rPr>
        <w:t xml:space="preserve">08 </w:t>
      </w:r>
      <w:bookmarkStart w:id="0" w:name="_GoBack"/>
      <w:bookmarkEnd w:id="0"/>
      <w:r w:rsidRPr="00A1629E">
        <w:rPr>
          <w:sz w:val="26"/>
          <w:szCs w:val="26"/>
          <w:lang w:val="pt-BR"/>
        </w:rPr>
        <w:t>của Bộ GD&amp;ĐT).</w:t>
      </w:r>
    </w:p>
    <w:p w:rsidR="00A1629E" w:rsidRPr="00A1629E" w:rsidRDefault="00A1629E" w:rsidP="00A1629E">
      <w:pPr>
        <w:tabs>
          <w:tab w:val="left" w:pos="540"/>
        </w:tabs>
        <w:spacing w:before="120" w:after="120"/>
        <w:ind w:firstLine="539"/>
        <w:jc w:val="both"/>
        <w:rPr>
          <w:i/>
          <w:sz w:val="26"/>
          <w:szCs w:val="26"/>
          <w:lang w:val="pt-BR"/>
        </w:rPr>
      </w:pPr>
      <w:r w:rsidRPr="00A1629E">
        <w:rPr>
          <w:i/>
          <w:sz w:val="26"/>
          <w:szCs w:val="26"/>
          <w:lang w:val="pt-BR"/>
        </w:rPr>
        <w:t>*Ghi chú: Xử lý theo số lần vi phạm của học sinh (không chỉ là tái phạm lỗi trước).</w:t>
      </w:r>
    </w:p>
    <w:p w:rsidR="00A1629E" w:rsidRPr="00A1629E" w:rsidRDefault="00A1629E" w:rsidP="00A1629E">
      <w:pPr>
        <w:tabs>
          <w:tab w:val="left" w:pos="540"/>
        </w:tabs>
        <w:spacing w:before="120" w:after="120"/>
        <w:ind w:firstLine="539"/>
        <w:jc w:val="both"/>
        <w:rPr>
          <w:b/>
          <w:sz w:val="26"/>
          <w:szCs w:val="26"/>
          <w:lang w:val="pt-BR"/>
        </w:rPr>
      </w:pPr>
      <w:r w:rsidRPr="00A1629E">
        <w:rPr>
          <w:b/>
          <w:sz w:val="26"/>
          <w:szCs w:val="26"/>
          <w:lang w:val="pt-BR"/>
        </w:rPr>
        <w:t>2. Đối với những học sinh có hành vi vi phạm "những điều học sinh không được làm" (theo Điều lệ Trường THCS, THPT, và trường phổ thông có nhiều cấp học):</w:t>
      </w:r>
    </w:p>
    <w:p w:rsidR="00A1629E" w:rsidRPr="00A1629E" w:rsidRDefault="00A1629E" w:rsidP="00A1629E">
      <w:pPr>
        <w:tabs>
          <w:tab w:val="left" w:pos="540"/>
        </w:tabs>
        <w:spacing w:before="120" w:after="120"/>
        <w:ind w:firstLine="539"/>
        <w:jc w:val="both"/>
        <w:rPr>
          <w:sz w:val="26"/>
          <w:szCs w:val="26"/>
          <w:lang w:val="pt-BR"/>
        </w:rPr>
      </w:pPr>
      <w:r w:rsidRPr="00A1629E">
        <w:rPr>
          <w:sz w:val="26"/>
          <w:szCs w:val="26"/>
          <w:lang w:val="pt-BR"/>
        </w:rPr>
        <w:t>+ Học sinh có hành vi gian lận trong các kỳ kiểm tra định kỳ, tập trung (có biên bản do giáo viên coi thi</w:t>
      </w:r>
      <w:r>
        <w:rPr>
          <w:sz w:val="26"/>
          <w:szCs w:val="26"/>
          <w:lang w:val="pt-BR"/>
        </w:rPr>
        <w:t xml:space="preserve"> hoặc</w:t>
      </w:r>
      <w:r w:rsidRPr="00A1629E">
        <w:rPr>
          <w:sz w:val="26"/>
          <w:szCs w:val="26"/>
          <w:lang w:val="pt-BR"/>
        </w:rPr>
        <w:t xml:space="preserve"> coi kiểm tra</w:t>
      </w:r>
      <w:r>
        <w:rPr>
          <w:sz w:val="26"/>
          <w:szCs w:val="26"/>
          <w:lang w:val="pt-BR"/>
        </w:rPr>
        <w:t xml:space="preserve"> lập</w:t>
      </w:r>
      <w:r w:rsidRPr="00A1629E">
        <w:rPr>
          <w:sz w:val="26"/>
          <w:szCs w:val="26"/>
          <w:lang w:val="pt-BR"/>
        </w:rPr>
        <w:t>) thì GVCN xem xét xếp loại hạnh kiểm cuối học kỳ cao nhất là Trung bình.</w:t>
      </w:r>
      <w:r w:rsidR="00866175">
        <w:rPr>
          <w:sz w:val="26"/>
          <w:szCs w:val="26"/>
          <w:lang w:val="pt-BR"/>
        </w:rPr>
        <w:t xml:space="preserve"> Trường hợp đặc biệt, hội đồng xét duyệt kết quả cuối học kỳ/cuối năm xem quyết định cụ thể nhưng không được xếp loại cao hơn loại Khá.</w:t>
      </w:r>
    </w:p>
    <w:p w:rsidR="00A1629E" w:rsidRPr="00A1629E" w:rsidRDefault="00A1629E" w:rsidP="00866175">
      <w:pPr>
        <w:tabs>
          <w:tab w:val="left" w:pos="540"/>
        </w:tabs>
        <w:spacing w:before="120" w:after="120"/>
        <w:ind w:firstLine="539"/>
        <w:jc w:val="both"/>
        <w:rPr>
          <w:sz w:val="26"/>
          <w:szCs w:val="26"/>
          <w:lang w:val="pt-BR"/>
        </w:rPr>
      </w:pPr>
      <w:r w:rsidRPr="00A1629E">
        <w:rPr>
          <w:sz w:val="26"/>
          <w:szCs w:val="26"/>
          <w:lang w:val="pt-BR"/>
        </w:rPr>
        <w:t xml:space="preserve">+ Học sinh vi phạm những điều "cấm" còn lại thì </w:t>
      </w:r>
      <w:r w:rsidR="00866175">
        <w:rPr>
          <w:sz w:val="26"/>
          <w:szCs w:val="26"/>
          <w:lang w:val="pt-BR"/>
        </w:rPr>
        <w:t>TPT Đội/</w:t>
      </w:r>
      <w:r w:rsidRPr="00A1629E">
        <w:rPr>
          <w:sz w:val="26"/>
          <w:szCs w:val="26"/>
          <w:lang w:val="pt-BR"/>
        </w:rPr>
        <w:t>Giám thị lập biên bản, mời phụ huynh đến trao đổi; đồng thời yêu cầu GVCN phải xét kỷ luật Khiển trách trước lớp</w:t>
      </w:r>
      <w:r w:rsidR="00866175">
        <w:rPr>
          <w:sz w:val="26"/>
          <w:szCs w:val="26"/>
          <w:lang w:val="pt-BR"/>
        </w:rPr>
        <w:t xml:space="preserve"> (không ghi học bạ)</w:t>
      </w:r>
      <w:r w:rsidRPr="00A1629E">
        <w:rPr>
          <w:sz w:val="26"/>
          <w:szCs w:val="26"/>
          <w:lang w:val="pt-BR"/>
        </w:rPr>
        <w:t>.</w:t>
      </w:r>
    </w:p>
    <w:p w:rsidR="00A1629E" w:rsidRPr="00A1629E" w:rsidRDefault="00A1629E" w:rsidP="00866175">
      <w:pPr>
        <w:tabs>
          <w:tab w:val="left" w:pos="540"/>
        </w:tabs>
        <w:spacing w:before="120" w:after="120"/>
        <w:ind w:firstLine="539"/>
        <w:jc w:val="both"/>
        <w:rPr>
          <w:sz w:val="26"/>
          <w:szCs w:val="26"/>
          <w:lang w:val="pt-BR"/>
        </w:rPr>
      </w:pPr>
      <w:r w:rsidRPr="00A1629E">
        <w:rPr>
          <w:sz w:val="26"/>
          <w:szCs w:val="26"/>
          <w:lang w:val="pt-BR"/>
        </w:rPr>
        <w:t xml:space="preserve">+ Học sinh đã bị Khiển trách trước lớp mà vẫn vi phạm lần 2 (không chỉ là tái phạm lỗi trước) </w:t>
      </w:r>
      <w:r w:rsidR="00866175">
        <w:rPr>
          <w:sz w:val="26"/>
          <w:szCs w:val="26"/>
          <w:lang w:val="pt-BR"/>
        </w:rPr>
        <w:t>TPT Đội/</w:t>
      </w:r>
      <w:r w:rsidRPr="00A1629E">
        <w:rPr>
          <w:sz w:val="26"/>
          <w:szCs w:val="26"/>
          <w:lang w:val="pt-BR"/>
        </w:rPr>
        <w:t>giám thị phối hợp với GVCN lập hồ sơ gởi Hội đồng kỷ luật nhà trường xem xét; đồng thời thông báo để CMHS biết.</w:t>
      </w:r>
    </w:p>
    <w:p w:rsidR="00A1629E" w:rsidRDefault="00A1629E" w:rsidP="00866175">
      <w:pPr>
        <w:tabs>
          <w:tab w:val="left" w:pos="540"/>
        </w:tabs>
        <w:spacing w:before="120" w:after="120"/>
        <w:ind w:firstLine="539"/>
        <w:jc w:val="both"/>
        <w:rPr>
          <w:sz w:val="26"/>
          <w:szCs w:val="26"/>
          <w:lang w:val="pt-BR"/>
        </w:rPr>
      </w:pPr>
      <w:r w:rsidRPr="00A1629E">
        <w:rPr>
          <w:sz w:val="26"/>
          <w:szCs w:val="26"/>
          <w:lang w:val="pt-BR"/>
        </w:rPr>
        <w:t xml:space="preserve">* Riêng những khuyết điểm có tính nghiêm trọng (dù mới vi phạm lần đầu) </w:t>
      </w:r>
      <w:r w:rsidR="00866175">
        <w:rPr>
          <w:sz w:val="26"/>
          <w:szCs w:val="26"/>
          <w:lang w:val="pt-BR"/>
        </w:rPr>
        <w:t>TPT Đội/</w:t>
      </w:r>
      <w:r w:rsidRPr="00A1629E">
        <w:rPr>
          <w:sz w:val="26"/>
          <w:szCs w:val="26"/>
          <w:lang w:val="pt-BR"/>
        </w:rPr>
        <w:t>giám thị lập biên bản, thông báo cho CMHS, phối hợp với GVCN lập hồ sơ đưa ra HĐ kỷ luật nhà trường để xử lý.</w:t>
      </w:r>
    </w:p>
    <w:p w:rsidR="00F60A3B" w:rsidRPr="00C53BAC" w:rsidRDefault="00C17C1E" w:rsidP="00C53BAC">
      <w:pPr>
        <w:tabs>
          <w:tab w:val="left" w:pos="540"/>
        </w:tabs>
        <w:spacing w:before="120" w:after="120"/>
        <w:ind w:firstLine="539"/>
        <w:jc w:val="both"/>
        <w:rPr>
          <w:b/>
          <w:sz w:val="26"/>
          <w:szCs w:val="26"/>
          <w:lang w:val="pt-BR"/>
        </w:rPr>
      </w:pPr>
      <w:r w:rsidRPr="00C53BAC">
        <w:rPr>
          <w:b/>
          <w:sz w:val="26"/>
          <w:szCs w:val="26"/>
          <w:lang w:val="pt-BR"/>
        </w:rPr>
        <w:t xml:space="preserve">VI. </w:t>
      </w:r>
      <w:r w:rsidR="00F60A3B" w:rsidRPr="00C53BAC">
        <w:rPr>
          <w:b/>
          <w:sz w:val="26"/>
          <w:szCs w:val="26"/>
          <w:lang w:val="pt-BR"/>
        </w:rPr>
        <w:t>Tổ chức thực hiện</w:t>
      </w:r>
    </w:p>
    <w:p w:rsidR="00F60A3B" w:rsidRPr="00C53BAC" w:rsidRDefault="00F60A3B" w:rsidP="00C53BAC">
      <w:pPr>
        <w:tabs>
          <w:tab w:val="left" w:pos="540"/>
        </w:tabs>
        <w:spacing w:before="120" w:after="120"/>
        <w:ind w:firstLine="539"/>
        <w:jc w:val="both"/>
        <w:rPr>
          <w:sz w:val="26"/>
          <w:szCs w:val="26"/>
          <w:lang w:val="pt-BR"/>
        </w:rPr>
      </w:pPr>
      <w:r w:rsidRPr="00C53BAC">
        <w:rPr>
          <w:sz w:val="26"/>
          <w:szCs w:val="26"/>
          <w:lang w:val="pt-BR"/>
        </w:rPr>
        <w:t>Tất cả giáo viên có trách nhiệm thông báo cụ thể cho học sinh các quy định trên. Khi thấy có vi phạm, trách nhiệm xử lý như sau:</w:t>
      </w:r>
    </w:p>
    <w:p w:rsidR="00F60A3B" w:rsidRPr="00C53BAC" w:rsidRDefault="00F60A3B" w:rsidP="00C53BAC">
      <w:pPr>
        <w:tabs>
          <w:tab w:val="left" w:pos="540"/>
        </w:tabs>
        <w:spacing w:before="120" w:after="120"/>
        <w:ind w:firstLine="539"/>
        <w:jc w:val="both"/>
        <w:rPr>
          <w:sz w:val="26"/>
          <w:szCs w:val="26"/>
          <w:lang w:val="pt-BR"/>
        </w:rPr>
      </w:pPr>
      <w:r w:rsidRPr="00C53BAC">
        <w:rPr>
          <w:sz w:val="26"/>
          <w:szCs w:val="26"/>
          <w:lang w:val="pt-BR"/>
        </w:rPr>
        <w:t>-</w:t>
      </w:r>
      <w:r w:rsidR="006E2954">
        <w:rPr>
          <w:sz w:val="26"/>
          <w:szCs w:val="26"/>
          <w:lang w:val="pt-BR"/>
        </w:rPr>
        <w:t xml:space="preserve"> </w:t>
      </w:r>
      <w:r w:rsidRPr="00C53BAC">
        <w:rPr>
          <w:sz w:val="26"/>
          <w:szCs w:val="26"/>
          <w:lang w:val="pt-BR"/>
        </w:rPr>
        <w:t>Đối với GV bộ môn: nhắc nhở và lập biên bản học sinh vi phạm ngay lần đầu tiên (theo mẫu), gửi biên bản đến giáo viên chủ nhiệm để theo dõi.</w:t>
      </w:r>
    </w:p>
    <w:p w:rsidR="00F60A3B" w:rsidRPr="00C53BAC" w:rsidRDefault="00F60A3B" w:rsidP="00C53BAC">
      <w:pPr>
        <w:tabs>
          <w:tab w:val="left" w:pos="540"/>
        </w:tabs>
        <w:spacing w:before="120" w:after="120"/>
        <w:ind w:firstLine="539"/>
        <w:jc w:val="both"/>
        <w:rPr>
          <w:sz w:val="26"/>
          <w:szCs w:val="26"/>
          <w:lang w:val="pt-BR"/>
        </w:rPr>
      </w:pPr>
      <w:r w:rsidRPr="00C53BAC">
        <w:rPr>
          <w:sz w:val="26"/>
          <w:szCs w:val="26"/>
          <w:lang w:val="pt-BR"/>
        </w:rPr>
        <w:t>-</w:t>
      </w:r>
      <w:r w:rsidR="006E2954">
        <w:rPr>
          <w:sz w:val="26"/>
          <w:szCs w:val="26"/>
          <w:lang w:val="pt-BR"/>
        </w:rPr>
        <w:t xml:space="preserve"> </w:t>
      </w:r>
      <w:r w:rsidRPr="00C53BAC">
        <w:rPr>
          <w:sz w:val="26"/>
          <w:szCs w:val="26"/>
          <w:lang w:val="pt-BR"/>
        </w:rPr>
        <w:t xml:space="preserve">Đối với GV chủ nhiệm: lưu giữ các biên bản vi phạm của học sinh, yêu cầu học sinh vi phạm làm kiểm điểm, thu nhận kiểm điểm, tiến hành phê bình trước lớp; cuối mỗi tuần tổng hợp tình hình vi phạm của học sinh (theo mẫu), thông báo với </w:t>
      </w:r>
      <w:r w:rsidR="00C17C1E" w:rsidRPr="00C53BAC">
        <w:rPr>
          <w:sz w:val="26"/>
          <w:szCs w:val="26"/>
          <w:lang w:val="pt-BR"/>
        </w:rPr>
        <w:t>TPT Đội, BGH</w:t>
      </w:r>
      <w:r w:rsidRPr="00C53BAC">
        <w:rPr>
          <w:sz w:val="26"/>
          <w:szCs w:val="26"/>
          <w:lang w:val="pt-BR"/>
        </w:rPr>
        <w:t xml:space="preserve">, thông báo về cha mẹ học sinh và xem xét hạ bậc hạnh kiểm khi xếp loại cuối học kỳ hoặc cuối năm học. </w:t>
      </w:r>
    </w:p>
    <w:p w:rsidR="00F60A3B" w:rsidRPr="00C53BAC" w:rsidRDefault="00F60A3B" w:rsidP="00C53BAC">
      <w:pPr>
        <w:tabs>
          <w:tab w:val="left" w:pos="540"/>
        </w:tabs>
        <w:spacing w:before="120" w:after="120"/>
        <w:ind w:firstLine="539"/>
        <w:jc w:val="both"/>
        <w:rPr>
          <w:sz w:val="26"/>
          <w:szCs w:val="26"/>
          <w:lang w:val="pt-BR"/>
        </w:rPr>
      </w:pPr>
      <w:r w:rsidRPr="00C53BAC">
        <w:rPr>
          <w:sz w:val="26"/>
          <w:szCs w:val="26"/>
          <w:lang w:val="pt-BR"/>
        </w:rPr>
        <w:t>-</w:t>
      </w:r>
      <w:r w:rsidR="006E2954">
        <w:rPr>
          <w:sz w:val="26"/>
          <w:szCs w:val="26"/>
          <w:lang w:val="pt-BR"/>
        </w:rPr>
        <w:t xml:space="preserve"> </w:t>
      </w:r>
      <w:r w:rsidRPr="00C53BAC">
        <w:rPr>
          <w:sz w:val="26"/>
          <w:szCs w:val="26"/>
          <w:lang w:val="pt-BR"/>
        </w:rPr>
        <w:t xml:space="preserve">Đối với GV </w:t>
      </w:r>
      <w:r w:rsidR="00C17C1E" w:rsidRPr="00C53BAC">
        <w:rPr>
          <w:sz w:val="26"/>
          <w:szCs w:val="26"/>
          <w:lang w:val="pt-BR"/>
        </w:rPr>
        <w:t xml:space="preserve">(lớp) </w:t>
      </w:r>
      <w:r w:rsidRPr="00C53BAC">
        <w:rPr>
          <w:sz w:val="26"/>
          <w:szCs w:val="26"/>
          <w:lang w:val="pt-BR"/>
        </w:rPr>
        <w:t xml:space="preserve">trực </w:t>
      </w:r>
      <w:r w:rsidR="00C17C1E" w:rsidRPr="00C53BAC">
        <w:rPr>
          <w:sz w:val="26"/>
          <w:szCs w:val="26"/>
          <w:lang w:val="pt-BR"/>
        </w:rPr>
        <w:t>tuần</w:t>
      </w:r>
      <w:r w:rsidRPr="00C53BAC">
        <w:rPr>
          <w:sz w:val="26"/>
          <w:szCs w:val="26"/>
          <w:lang w:val="pt-BR"/>
        </w:rPr>
        <w:t>: ghi nhận các trường hợp vi phạm, lưu trữ hồ sơ và</w:t>
      </w:r>
      <w:r w:rsidR="00C17C1E" w:rsidRPr="00C53BAC">
        <w:rPr>
          <w:sz w:val="26"/>
          <w:szCs w:val="26"/>
          <w:lang w:val="pt-BR"/>
        </w:rPr>
        <w:t xml:space="preserve"> thông tin trong buổi sinh hoạt dưới cờ liền kề</w:t>
      </w:r>
      <w:r w:rsidRPr="00C53BAC">
        <w:rPr>
          <w:sz w:val="26"/>
          <w:szCs w:val="26"/>
          <w:lang w:val="pt-BR"/>
        </w:rPr>
        <w:t>.</w:t>
      </w:r>
    </w:p>
    <w:p w:rsidR="00F60A3B" w:rsidRPr="00C53BAC" w:rsidRDefault="00F60A3B" w:rsidP="00C53BAC">
      <w:pPr>
        <w:tabs>
          <w:tab w:val="left" w:pos="540"/>
        </w:tabs>
        <w:spacing w:before="120" w:after="120"/>
        <w:ind w:firstLine="539"/>
        <w:jc w:val="both"/>
        <w:rPr>
          <w:sz w:val="26"/>
          <w:szCs w:val="26"/>
          <w:lang w:val="pt-BR"/>
        </w:rPr>
      </w:pPr>
      <w:r w:rsidRPr="00C53BAC">
        <w:rPr>
          <w:sz w:val="26"/>
          <w:szCs w:val="26"/>
          <w:lang w:val="pt-BR"/>
        </w:rPr>
        <w:t>Lưu ý: tất cả các trường hợp vi phạm đều phải lập biên bản theo mẫu in sẵn, ghi đầy đủ các nội dung và có đề nghị xử lý phù hợp với mức độ, tính chất hành vi vi phạm. Hồ sơ vi phạm gửi trực tiếp cho hiệu trưởng xử lý.</w:t>
      </w:r>
    </w:p>
    <w:p w:rsidR="00F60A3B" w:rsidRDefault="00F60A3B" w:rsidP="00C53BAC">
      <w:pPr>
        <w:tabs>
          <w:tab w:val="left" w:pos="540"/>
        </w:tabs>
        <w:spacing w:before="120" w:after="120"/>
        <w:ind w:firstLine="539"/>
        <w:jc w:val="both"/>
        <w:rPr>
          <w:sz w:val="26"/>
          <w:szCs w:val="26"/>
          <w:lang w:val="pt-BR"/>
        </w:rPr>
      </w:pPr>
      <w:r w:rsidRPr="00C53BAC">
        <w:rPr>
          <w:sz w:val="26"/>
          <w:szCs w:val="26"/>
          <w:lang w:val="pt-BR"/>
        </w:rPr>
        <w:t>Quy định này được thông báo đến toàn thể học sinh, phụ huynh học sinh và giáo viên để biết và thực hiện kể từ năm học 201</w:t>
      </w:r>
      <w:r w:rsidR="00C17C1E" w:rsidRPr="00C53BAC">
        <w:rPr>
          <w:sz w:val="26"/>
          <w:szCs w:val="26"/>
          <w:lang w:val="pt-BR"/>
        </w:rPr>
        <w:t>8</w:t>
      </w:r>
      <w:r w:rsidRPr="00C53BAC">
        <w:rPr>
          <w:sz w:val="26"/>
          <w:szCs w:val="26"/>
          <w:lang w:val="pt-BR"/>
        </w:rPr>
        <w:t>-201</w:t>
      </w:r>
      <w:r w:rsidR="00C17C1E" w:rsidRPr="00C53BAC">
        <w:rPr>
          <w:sz w:val="26"/>
          <w:szCs w:val="26"/>
          <w:lang w:val="pt-BR"/>
        </w:rPr>
        <w:t>9</w:t>
      </w:r>
      <w:r w:rsidRPr="00C53BAC">
        <w:rPr>
          <w:sz w:val="26"/>
          <w:szCs w:val="26"/>
          <w:lang w:val="pt-BR"/>
        </w:rPr>
        <w:t>. Cán bộ, giáo viên, nhân viên và học sinh thực hiện tốt quy định này sẽ được tuyên dương, khen thưởng. Trường hợp buông lỏng, che giấu vi phạm sẽ bị xem xét xử lý vào cuối mỗi đợt thi đua.</w:t>
      </w:r>
    </w:p>
    <w:p w:rsidR="008D49C8" w:rsidRPr="008D49C8" w:rsidRDefault="008D49C8" w:rsidP="008D49C8">
      <w:pPr>
        <w:tabs>
          <w:tab w:val="left" w:pos="540"/>
        </w:tabs>
        <w:spacing w:before="120" w:after="120"/>
        <w:ind w:firstLine="539"/>
        <w:jc w:val="center"/>
        <w:rPr>
          <w:b/>
          <w:sz w:val="26"/>
          <w:szCs w:val="26"/>
          <w:lang w:val="pt-BR"/>
        </w:rPr>
      </w:pPr>
      <w:r>
        <w:rPr>
          <w:sz w:val="26"/>
          <w:szCs w:val="26"/>
          <w:lang w:val="pt-BR"/>
        </w:rPr>
        <w:tab/>
      </w:r>
      <w:r>
        <w:rPr>
          <w:sz w:val="26"/>
          <w:szCs w:val="26"/>
          <w:lang w:val="pt-BR"/>
        </w:rPr>
        <w:tab/>
      </w:r>
      <w:r w:rsidRPr="008D49C8">
        <w:rPr>
          <w:b/>
          <w:sz w:val="26"/>
          <w:szCs w:val="26"/>
          <w:lang w:val="pt-BR"/>
        </w:rPr>
        <w:t>HIỆU TRƯỞNG</w:t>
      </w:r>
    </w:p>
    <w:sectPr w:rsidR="008D49C8" w:rsidRPr="008D49C8" w:rsidSect="000E5025">
      <w:pgSz w:w="11907" w:h="16840" w:code="9"/>
      <w:pgMar w:top="1134" w:right="1021" w:bottom="1021" w:left="19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7238DD"/>
    <w:multiLevelType w:val="hybridMultilevel"/>
    <w:tmpl w:val="A11A062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9A2"/>
    <w:rsid w:val="00012B69"/>
    <w:rsid w:val="000D031E"/>
    <w:rsid w:val="000E5025"/>
    <w:rsid w:val="001604C0"/>
    <w:rsid w:val="00233E95"/>
    <w:rsid w:val="00236264"/>
    <w:rsid w:val="002648E4"/>
    <w:rsid w:val="00364068"/>
    <w:rsid w:val="004E375D"/>
    <w:rsid w:val="005539A2"/>
    <w:rsid w:val="006142D7"/>
    <w:rsid w:val="006C33C8"/>
    <w:rsid w:val="006E2954"/>
    <w:rsid w:val="007D3FDE"/>
    <w:rsid w:val="007F01E5"/>
    <w:rsid w:val="008231FE"/>
    <w:rsid w:val="00866175"/>
    <w:rsid w:val="008D49C8"/>
    <w:rsid w:val="00A1629E"/>
    <w:rsid w:val="00A349A7"/>
    <w:rsid w:val="00A62695"/>
    <w:rsid w:val="00B26FD7"/>
    <w:rsid w:val="00C17C1E"/>
    <w:rsid w:val="00C53BAC"/>
    <w:rsid w:val="00CA43A3"/>
    <w:rsid w:val="00DD479B"/>
    <w:rsid w:val="00E33D51"/>
    <w:rsid w:val="00E63D9C"/>
    <w:rsid w:val="00E91AC3"/>
    <w:rsid w:val="00F057B4"/>
    <w:rsid w:val="00F60A3B"/>
    <w:rsid w:val="00F87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3A2E11-BAC8-4D1E-8956-6977B85D2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9A2"/>
    <w:pPr>
      <w:spacing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3F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372021">
      <w:bodyDiv w:val="1"/>
      <w:marLeft w:val="0"/>
      <w:marRight w:val="0"/>
      <w:marTop w:val="0"/>
      <w:marBottom w:val="0"/>
      <w:divBdr>
        <w:top w:val="none" w:sz="0" w:space="0" w:color="auto"/>
        <w:left w:val="none" w:sz="0" w:space="0" w:color="auto"/>
        <w:bottom w:val="none" w:sz="0" w:space="0" w:color="auto"/>
        <w:right w:val="none" w:sz="0" w:space="0" w:color="auto"/>
      </w:divBdr>
    </w:div>
    <w:div w:id="474879603">
      <w:bodyDiv w:val="1"/>
      <w:marLeft w:val="0"/>
      <w:marRight w:val="0"/>
      <w:marTop w:val="0"/>
      <w:marBottom w:val="0"/>
      <w:divBdr>
        <w:top w:val="none" w:sz="0" w:space="0" w:color="auto"/>
        <w:left w:val="none" w:sz="0" w:space="0" w:color="auto"/>
        <w:bottom w:val="none" w:sz="0" w:space="0" w:color="auto"/>
        <w:right w:val="none" w:sz="0" w:space="0" w:color="auto"/>
      </w:divBdr>
    </w:div>
    <w:div w:id="818495232">
      <w:bodyDiv w:val="1"/>
      <w:marLeft w:val="0"/>
      <w:marRight w:val="0"/>
      <w:marTop w:val="0"/>
      <w:marBottom w:val="0"/>
      <w:divBdr>
        <w:top w:val="none" w:sz="0" w:space="0" w:color="auto"/>
        <w:left w:val="none" w:sz="0" w:space="0" w:color="auto"/>
        <w:bottom w:val="none" w:sz="0" w:space="0" w:color="auto"/>
        <w:right w:val="none" w:sz="0" w:space="0" w:color="auto"/>
      </w:divBdr>
    </w:div>
    <w:div w:id="196981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NTH_THCSVTT</dc:creator>
  <cp:keywords/>
  <dc:description/>
  <cp:lastModifiedBy>Nguyen Thanh Hung</cp:lastModifiedBy>
  <cp:revision>11</cp:revision>
  <dcterms:created xsi:type="dcterms:W3CDTF">2018-04-27T09:43:00Z</dcterms:created>
  <dcterms:modified xsi:type="dcterms:W3CDTF">2020-01-15T07:53:00Z</dcterms:modified>
</cp:coreProperties>
</file>